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A0" w:rsidRDefault="009466EF">
      <w:pPr>
        <w:spacing w:after="0" w:line="308" w:lineRule="auto"/>
        <w:ind w:left="235" w:right="0" w:firstLine="1459"/>
      </w:pPr>
      <w:bookmarkStart w:id="0" w:name="_GoBack"/>
      <w:bookmarkEnd w:id="0"/>
      <w:r>
        <w:rPr>
          <w:sz w:val="30"/>
        </w:rPr>
        <w:t>SULTAN BERNAZAR AKAN MENDIRIKAN MASJID JIKA SEMBOH DARI GERING Masjid Ubadiah di-bena 56 sa-ba</w:t>
      </w:r>
      <w:r>
        <w:rPr>
          <w:sz w:val="30"/>
          <w:u w:val="single" w:color="000000"/>
        </w:rPr>
        <w:t>g</w:t>
      </w:r>
      <w:r>
        <w:rPr>
          <w:sz w:val="30"/>
        </w:rPr>
        <w:t>ai satu tanda keshukoran kpd Tuhan</w:t>
      </w:r>
    </w:p>
    <w:p w:rsidR="000A55A0" w:rsidRDefault="009466EF">
      <w:pPr>
        <w:spacing w:after="58"/>
        <w:ind w:left="57" w:right="4709" w:hanging="10"/>
        <w:jc w:val="left"/>
      </w:pPr>
      <w:r>
        <w:rPr>
          <w:sz w:val="22"/>
        </w:rPr>
        <w:t>D</w:t>
      </w:r>
      <w:r>
        <w:rPr>
          <w:sz w:val="22"/>
        </w:rPr>
        <w:t xml:space="preserve">UA </w:t>
      </w:r>
      <w:r>
        <w:rPr>
          <w:sz w:val="22"/>
        </w:rPr>
        <w:t xml:space="preserve">menarek </w:t>
      </w:r>
      <w:r>
        <w:rPr>
          <w:sz w:val="22"/>
        </w:rPr>
        <w:t xml:space="preserve">buah bangunan </w:t>
      </w:r>
      <w:r>
        <w:rPr>
          <w:sz w:val="22"/>
        </w:rPr>
        <w:t xml:space="preserve">hati di-negeri </w:t>
      </w:r>
      <w:r>
        <w:rPr>
          <w:sz w:val="22"/>
        </w:rPr>
        <w:t xml:space="preserve">indah </w:t>
      </w:r>
      <w:r>
        <w:rPr>
          <w:sz w:val="22"/>
        </w:rPr>
        <w:t>Perak</w:t>
      </w:r>
      <w:r>
        <w:rPr>
          <w:sz w:val="22"/>
        </w:rPr>
        <w:t>yang</w:t>
      </w:r>
    </w:p>
    <w:p w:rsidR="000A55A0" w:rsidRDefault="009466EF">
      <w:pPr>
        <w:spacing w:after="22"/>
        <w:ind w:left="57" w:right="4709" w:hanging="10"/>
        <w:jc w:val="left"/>
      </w:pPr>
      <w:r>
        <w:rPr>
          <w:sz w:val="22"/>
        </w:rPr>
        <w:t>yang ada kaitan dengan kerabat di-raja, ia-lah Masjid Ubadiah dan Istana Iskandariah. kedua2-nya di</w:t>
      </w:r>
      <w:r>
        <w:rPr>
          <w:sz w:val="22"/>
        </w:rPr>
        <w:t xml:space="preserve">bena di-Bukit Chandan, Kuala </w:t>
      </w:r>
      <w:r>
        <w:rPr>
          <w:sz w:val="22"/>
        </w:rPr>
        <w:t>Kangsar—tempat persemayaman Sultan2 Perak yaRg memerentah.</w:t>
      </w:r>
    </w:p>
    <w:p w:rsidR="000A55A0" w:rsidRDefault="009466EF">
      <w:pPr>
        <w:spacing w:after="28"/>
        <w:ind w:firstLine="379"/>
      </w:pPr>
      <w:r>
        <w:t>Di-situ-lah baglnda bernazar bahawa Masjid Ubadiah-lah yang paling tu</w:t>
      </w:r>
      <w:r>
        <w:t>a sekali yang kerap di-sebut sa-bagai Masjid Negara dl-mana Sultan2 dan lain2 kerabat dl-raja menunaikan terdhu sembahyang Jumaat dan lain2 Istladat rasmi.</w:t>
      </w:r>
    </w:p>
    <w:p w:rsidR="000A55A0" w:rsidRDefault="009466EF">
      <w:pPr>
        <w:ind w:left="62" w:right="5107"/>
      </w:pPr>
      <w:r>
        <w:t xml:space="preserve">Chadangan membena masjid itu dibuat pada awal kurun ini oleh Sultan Idrls </w:t>
      </w:r>
      <w:r>
        <w:t xml:space="preserve">Murshidul-Adzam Shah ibni </w:t>
      </w:r>
      <w:r>
        <w:t xml:space="preserve">Al-marhom </w:t>
      </w:r>
      <w:r>
        <w:t>Raja Bendahara Alang Iskandar yang memerentah negeri Perak dari tahun 1887 hingga 1916.</w:t>
      </w:r>
    </w:p>
    <w:p w:rsidR="000A55A0" w:rsidRDefault="009466EF">
      <w:pPr>
        <w:ind w:left="62" w:right="5117"/>
      </w:pPr>
      <w:r>
        <w:t>Telah di-chatatkan dalam sejarah negeri Perak bahawa Sultan Idris Shah yang memerentah negeri Perak pada zaman itu telah gering dan pergi ka-Port Dickson unto</w:t>
      </w:r>
      <w:r>
        <w:t>k menerima rawatan dan berehat.</w:t>
      </w:r>
    </w:p>
    <w:p w:rsidR="000A55A0" w:rsidRDefault="009466EF">
      <w:pPr>
        <w:ind w:left="62" w:right="158"/>
      </w:pPr>
      <w:r>
        <w:t>DI-situ-lah báginda berikrar bahawa kira-nya baginda semboh. maka sa-kem</w:t>
      </w:r>
      <w:r>
        <w:t xml:space="preserve">bali-nya ka-lstana Bukit Chandan, Kuala </w:t>
      </w:r>
      <w:r>
        <w:t>Kangar, baginda akan -membena sa-buah masjid sa-bagai menyatakan keshukuran. ng terserkam indah di-Bukit</w:t>
      </w:r>
    </w:p>
    <w:p w:rsidR="000A55A0" w:rsidRDefault="009466EF">
      <w:pPr>
        <w:spacing w:after="32"/>
        <w:ind w:left="62" w:right="158" w:firstLine="0"/>
      </w:pPr>
      <w:r>
        <w:t>nya kap</w:t>
      </w:r>
      <w:r>
        <w:t>ada Allah yang mah',v kilasó aan</w:t>
      </w:r>
    </w:p>
    <w:p w:rsidR="000A55A0" w:rsidRDefault="009466EF">
      <w:pPr>
        <w:tabs>
          <w:tab w:val="center" w:pos="5962"/>
        </w:tabs>
        <w:spacing w:after="32"/>
        <w:ind w:right="0" w:firstLine="0"/>
        <w:jc w:val="left"/>
      </w:pPr>
      <w:r>
        <w:t>untok membolehkan</w:t>
      </w:r>
      <w:r>
        <w:tab/>
        <w:t>Chandan, Kuala Kangsar.</w:t>
      </w:r>
    </w:p>
    <w:tbl>
      <w:tblPr>
        <w:tblStyle w:val="TableGrid"/>
        <w:tblW w:w="8813" w:type="dxa"/>
        <w:tblInd w:w="-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2290"/>
        <w:gridCol w:w="2256"/>
        <w:gridCol w:w="2031"/>
      </w:tblGrid>
      <w:tr w:rsidR="000A55A0">
        <w:trPr>
          <w:trHeight w:val="312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72" w:right="0" w:firstLine="0"/>
              <w:jc w:val="left"/>
            </w:pPr>
            <w:r>
              <w:t>bahyang di-situ.</w:t>
            </w:r>
          </w:p>
          <w:p w:rsidR="000A55A0" w:rsidRDefault="009466EF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16"/>
              </w:rPr>
              <w:t>BaginGa semboh dari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</w:tr>
      <w:tr w:rsidR="000A55A0">
        <w:trPr>
          <w:trHeight w:val="197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34" w:right="0" w:firstLine="10"/>
            </w:pPr>
            <w:r>
              <w:t>gerincan-nya dan sa-kemball-nya, baglnda memberl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413" w:right="0" w:firstLine="0"/>
              <w:jc w:val="left"/>
            </w:pPr>
            <w:r>
              <w:rPr>
                <w:sz w:val="44"/>
              </w:rPr>
              <w:t>Åiat bangunan-nya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0" w:right="0" w:firstLine="0"/>
            </w:pPr>
            <w:r>
              <w:t>handa Sultan yang meme-</w:t>
            </w:r>
          </w:p>
        </w:tc>
      </w:tr>
      <w:tr w:rsidR="000A55A0">
        <w:trPr>
          <w:trHeight w:val="117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43" w:right="0" w:firstLine="0"/>
              <w:jc w:val="left"/>
            </w:pPr>
            <w:r>
              <w:t>kan arahan2 kapada sa-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5" w:right="0" w:firstLine="0"/>
              <w:jc w:val="left"/>
            </w:pPr>
            <w:r>
              <w:t>rentah sekarang, di-tapak</w:t>
            </w:r>
          </w:p>
        </w:tc>
      </w:tr>
      <w:tr w:rsidR="000A55A0">
        <w:trPr>
          <w:trHeight w:val="263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34" w:right="0" w:firstLine="5"/>
            </w:pPr>
            <w:r>
              <w:t>nrang jurutera di-Kuala Lumpur. Col. Hussley. su-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A0" w:rsidRDefault="009466EF">
            <w:pPr>
              <w:spacing w:after="0" w:line="259" w:lineRule="auto"/>
              <w:ind w:left="1176" w:right="0" w:firstLine="0"/>
              <w:jc w:val="center"/>
            </w:pPr>
            <w:r>
              <w:rPr>
                <w:sz w:val="46"/>
              </w:rPr>
              <w:t>mar2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right="0" w:firstLine="0"/>
            </w:pPr>
            <w:r>
              <w:t>Istana Lembah, tempat</w:t>
            </w:r>
          </w:p>
          <w:p w:rsidR="000A55A0" w:rsidRDefault="009466EF">
            <w:pPr>
              <w:spacing w:after="0" w:line="259" w:lineRule="auto"/>
              <w:ind w:right="0" w:firstLine="0"/>
            </w:pPr>
            <w:r>
              <w:t>Sultan yang ada masa inl</w:t>
            </w:r>
          </w:p>
        </w:tc>
      </w:tr>
      <w:tr w:rsidR="000A55A0">
        <w:trPr>
          <w:trHeight w:val="255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29" w:right="0" w:firstLine="10"/>
            </w:pPr>
            <w:r>
              <w:t>paya membena masjid tersebut dengan mengguna-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027" w:right="0" w:firstLine="0"/>
              <w:jc w:val="left"/>
            </w:pPr>
            <w:r>
              <w:rPr>
                <w:sz w:val="42"/>
              </w:rPr>
              <w:t xml:space="preserve">—batu 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right="0" w:firstLine="0"/>
              <w:jc w:val="left"/>
            </w:pPr>
            <w:r>
              <w:t>di-puterakan.</w:t>
            </w:r>
          </w:p>
          <w:p w:rsidR="000A55A0" w:rsidRDefault="009466EF">
            <w:pPr>
              <w:spacing w:after="0" w:line="259" w:lineRule="auto"/>
              <w:ind w:right="62" w:firstLine="0"/>
              <w:jc w:val="right"/>
            </w:pPr>
            <w:r>
              <w:rPr>
                <w:sz w:val="14"/>
              </w:rPr>
              <w:t>Di-bena di-tempat yang</w:t>
            </w:r>
          </w:p>
        </w:tc>
      </w:tr>
      <w:tr w:rsidR="000A55A0">
        <w:trPr>
          <w:trHeight w:val="236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34" w:right="0" w:firstLine="0"/>
              <w:jc w:val="left"/>
            </w:pPr>
            <w:r>
              <w:t>kan batu mar2 Itali.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9" w:right="0" w:firstLine="0"/>
            </w:pPr>
            <w:r>
              <w:rPr>
                <w:sz w:val="12"/>
              </w:rPr>
              <w:t>menarek di-atas bukit</w:t>
            </w:r>
          </w:p>
          <w:p w:rsidR="000A55A0" w:rsidRDefault="009466EF">
            <w:pPr>
              <w:spacing w:after="0" w:line="259" w:lineRule="auto"/>
              <w:ind w:right="62" w:firstLine="0"/>
              <w:jc w:val="right"/>
            </w:pPr>
            <w:r>
              <w:t>Sungat Perak.</w:t>
            </w:r>
          </w:p>
        </w:tc>
      </w:tr>
      <w:tr w:rsidR="000A55A0">
        <w:trPr>
          <w:trHeight w:val="287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34" w:right="0" w:firstLine="134"/>
            </w:pPr>
            <w:r>
              <w:t>Up ach ara meletakkan batu asas masjld yang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648" w:right="0" w:firstLine="0"/>
              <w:jc w:val="left"/>
            </w:pPr>
            <w:r>
              <w:rPr>
                <w:sz w:val="44"/>
              </w:rPr>
              <w:t>di-beli dari Itali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0" w:right="0" w:firstLine="0"/>
            </w:pPr>
            <w:r>
              <w:t>Istana Iskandariah baru2 ini telah di-baikkl dengan</w:t>
            </w:r>
          </w:p>
        </w:tc>
      </w:tr>
      <w:tr w:rsidR="000A55A0">
        <w:trPr>
          <w:trHeight w:val="122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34" w:right="0" w:firstLine="0"/>
              <w:jc w:val="left"/>
            </w:pPr>
            <w:r>
              <w:t>chantek itu telah dl-ada-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0" w:right="0" w:firstLine="0"/>
              <w:jc w:val="left"/>
            </w:pPr>
            <w:r>
              <w:t>belanja kira2 $200,000</w:t>
            </w:r>
          </w:p>
        </w:tc>
      </w:tr>
      <w:tr w:rsidR="000A55A0">
        <w:trPr>
          <w:trHeight w:val="17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4"/>
              </w:rPr>
              <w:t>kan pada tahun 1913 di-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right="53" w:firstLine="0"/>
              <w:jc w:val="right"/>
            </w:pPr>
            <w:r>
              <w:t>Belanja tersebut tidak</w:t>
            </w:r>
          </w:p>
        </w:tc>
      </w:tr>
      <w:tr w:rsidR="000A55A0">
        <w:trPr>
          <w:trHeight w:val="207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9" w:right="0" w:firstLine="10"/>
              <w:jc w:val="left"/>
            </w:pPr>
            <w:r>
              <w:t>lakukan sendiri oleh Sultan Jdris.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82" w:right="0" w:firstLine="0"/>
              <w:jc w:val="left"/>
            </w:pPr>
            <w:r>
              <w:t>Ketika kedua2 ekor ga-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tabs>
                <w:tab w:val="center" w:pos="1783"/>
              </w:tabs>
              <w:spacing w:after="0" w:line="259" w:lineRule="auto"/>
              <w:ind w:right="0" w:firstLine="0"/>
              <w:jc w:val="left"/>
            </w:pPr>
            <w:r>
              <w:t xml:space="preserve">mengganttka»ž b a </w:t>
            </w:r>
            <w:r>
              <w:tab/>
              <w:t>d</w:t>
            </w:r>
          </w:p>
          <w:p w:rsidR="000A55A0" w:rsidRDefault="009466EF">
            <w:pPr>
              <w:spacing w:after="0" w:line="259" w:lineRule="auto"/>
              <w:ind w:right="0" w:firstLine="0"/>
              <w:jc w:val="left"/>
            </w:pPr>
            <w:r>
              <w:t>Sultan A*dul Jal\P telah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24" w:right="0" w:firstLine="0"/>
            </w:pPr>
            <w:r>
              <w:t>termasok pagar besi yang</w:t>
            </w:r>
          </w:p>
        </w:tc>
      </w:tr>
      <w:tr w:rsidR="000A55A0">
        <w:trPr>
          <w:trHeight w:val="213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A0" w:rsidRDefault="009466EF">
            <w:pPr>
              <w:spacing w:after="0" w:line="259" w:lineRule="auto"/>
              <w:ind w:left="173" w:right="0" w:firstLine="0"/>
              <w:jc w:val="left"/>
            </w:pPr>
            <w:r>
              <w:t>Ketika masjid tersebut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34" w:right="0" w:firstLine="10"/>
            </w:pPr>
            <w:r>
              <w:t xml:space="preserve">j ah itu sedang bertempor. </w:t>
            </w:r>
            <w:r>
              <w:t xml:space="preserve">sa-bilangan besar bahan2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2"/>
              </w:rPr>
              <w:t>merasmik4n masjid terse-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29" w:right="0" w:hanging="10"/>
              <w:jc w:val="left"/>
            </w:pPr>
            <w:r>
              <w:t>mengelilingi pekarangan besar is tanx</w:t>
            </w:r>
          </w:p>
        </w:tc>
      </w:tr>
      <w:tr w:rsidR="000A55A0">
        <w:trPr>
          <w:trHeight w:val="134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29" w:right="0" w:firstLine="0"/>
              <w:jc w:val="left"/>
            </w:pPr>
            <w:r>
              <w:t>sedang di-bena, satu ma-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38" w:right="0" w:firstLine="0"/>
              <w:jc w:val="left"/>
            </w:pPr>
            <w:r>
              <w:t>bangunan, termasok batu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>but yang di-namakpn Mas-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</w:tr>
      <w:tr w:rsidR="000A55A0">
        <w:trPr>
          <w:trHeight w:val="144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29" w:right="0" w:firstLine="0"/>
              <w:jc w:val="left"/>
            </w:pPr>
            <w:r>
              <w:t>jlis kenduri telah di-ada-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14"/>
              </w:rPr>
              <w:t xml:space="preserve">mar2 yang di-impot darl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4"/>
              </w:rPr>
              <w:t>jid Ubadlah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>Membaiki</w:t>
            </w:r>
          </w:p>
        </w:tc>
      </w:tr>
      <w:tr w:rsidR="000A55A0">
        <w:trPr>
          <w:trHeight w:val="129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24" w:right="0" w:firstLine="0"/>
              <w:jc w:val="left"/>
            </w:pPr>
            <w:r>
              <w:lastRenderedPageBreak/>
              <w:t>kan di-kawasan yang ber-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29" w:right="0" w:firstLine="0"/>
              <w:jc w:val="left"/>
            </w:pPr>
            <w:r>
              <w:t>Itali telah binasa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49" w:right="0" w:firstLine="0"/>
              <w:jc w:val="left"/>
            </w:pPr>
            <w:r>
              <w:t>Pada zaman itu belanja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</w:tr>
      <w:tr w:rsidR="000A55A0">
        <w:trPr>
          <w:trHeight w:val="138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24" w:right="0" w:firstLine="0"/>
              <w:jc w:val="left"/>
            </w:pPr>
            <w:r>
              <w:t>dekatan dengpn masjid itu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14"/>
              </w:rPr>
              <w:t>Akhir-nya, Raja Chulan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2"/>
              </w:rPr>
              <w:t>mem bena masjid tersebut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tabs>
                <w:tab w:val="center" w:pos="610"/>
                <w:tab w:val="right" w:pos="2031"/>
              </w:tabs>
              <w:spacing w:after="0" w:line="259" w:lineRule="auto"/>
              <w:ind w:right="0" w:firstLine="0"/>
              <w:jc w:val="left"/>
            </w:pPr>
            <w:r>
              <w:rPr>
                <w:sz w:val="14"/>
              </w:rPr>
              <w:tab/>
            </w:r>
            <w:r>
              <w:rPr>
                <w:sz w:val="14"/>
              </w:rPr>
              <w:t xml:space="preserve">Kerja mem </w:t>
            </w:r>
            <w:r>
              <w:rPr>
                <w:sz w:val="14"/>
              </w:rPr>
              <w:tab/>
              <w:t>•istatt•œ</w:t>
            </w:r>
          </w:p>
        </w:tc>
      </w:tr>
      <w:tr w:rsidR="000A55A0">
        <w:trPr>
          <w:trHeight w:val="133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29" w:right="0" w:firstLine="0"/>
              <w:jc w:val="left"/>
            </w:pPr>
            <w:r>
              <w:t>dalam Istiadat berkhatan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29" w:right="0" w:firstLine="0"/>
              <w:jc w:val="left"/>
            </w:pPr>
            <w:r>
              <w:t>telah berjaya menghentt-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>la-lah $300,000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43" w:right="0" w:firstLine="0"/>
            </w:pPr>
            <w:r>
              <w:rPr>
                <w:sz w:val="12"/>
              </w:rPr>
              <w:t>tersebut ternñsok men-</w:t>
            </w:r>
          </w:p>
        </w:tc>
      </w:tr>
      <w:tr w:rsidR="000A55A0">
        <w:trPr>
          <w:trHeight w:val="143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24" w:right="0" w:firstLine="0"/>
              <w:jc w:val="left"/>
            </w:pPr>
            <w:r>
              <w:t>sa-orang keluarga kerabat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29" w:right="0" w:firstLine="0"/>
              <w:jc w:val="left"/>
            </w:pPr>
            <w:r>
              <w:t>kan pengadohan di-antara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44" w:right="0" w:firstLine="0"/>
              <w:jc w:val="left"/>
            </w:pPr>
            <w:r>
              <w:t>Istana Iskandariah. tem-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34" w:right="0" w:firstLine="0"/>
            </w:pPr>
            <w:r>
              <w:rPr>
                <w:sz w:val="14"/>
              </w:rPr>
              <w:t>chantekkan ruang dalam</w:t>
            </w:r>
          </w:p>
        </w:tc>
      </w:tr>
      <w:tr w:rsidR="000A55A0">
        <w:trPr>
          <w:trHeight w:val="245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9" w:right="0" w:firstLine="14"/>
            </w:pPr>
            <w:r>
              <w:t>di-raja, Raja Khalid ibni Sultan Abdul Jaili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24" w:right="0" w:firstLine="0"/>
              <w:jc w:val="left"/>
            </w:pPr>
            <w:r>
              <w:t>kedua ekor gajah tersebut,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0" w:right="0" w:firstLine="0"/>
              <w:jc w:val="left"/>
            </w:pPr>
            <w:r>
              <w:t>pat persemayaman Sultan2</w:t>
            </w:r>
          </w:p>
          <w:p w:rsidR="000A55A0" w:rsidRDefault="009466EF">
            <w:pPr>
              <w:spacing w:after="0" w:line="259" w:lineRule="auto"/>
              <w:ind w:left="5" w:right="0" w:firstLine="0"/>
              <w:jc w:val="left"/>
            </w:pPr>
            <w:r>
              <w:t>Perak telah siap di-bena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43" w:right="0" w:firstLine="5"/>
            </w:pPr>
            <w:r>
              <w:t>istana. mengadakan perabot2 baru, membarui dan</w:t>
            </w:r>
          </w:p>
        </w:tc>
      </w:tr>
      <w:tr w:rsidR="000A55A0">
        <w:trPr>
          <w:trHeight w:val="147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4" w:right="62" w:firstLine="0"/>
            </w:pPr>
            <w:r>
              <w:t>demikian menurut chatatan sejarah.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5" w:right="0" w:firstLine="0"/>
              <w:jc w:val="left"/>
            </w:pPr>
            <w:r>
              <w:t>pada tahun 1933 dengan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43" w:right="0" w:firstLine="0"/>
            </w:pPr>
            <w:r>
              <w:t>melengkapkan dapor bilek</w:t>
            </w:r>
          </w:p>
        </w:tc>
      </w:tr>
      <w:tr w:rsidR="000A55A0">
        <w:trPr>
          <w:trHeight w:val="268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Gajah bertempor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A0" w:rsidRDefault="009466EF">
            <w:pPr>
              <w:spacing w:after="0" w:line="259" w:lineRule="auto"/>
              <w:ind w:left="19" w:right="0" w:firstLine="139"/>
            </w:pPr>
            <w:r>
              <w:t xml:space="preserve">Bahan2 bangunan vang </w:t>
            </w:r>
            <w:r>
              <w:t>baru terpaksa di-pesan lagi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0" w:right="0" w:hanging="5"/>
            </w:pPr>
            <w:r>
              <w:rPr>
                <w:sz w:val="12"/>
              </w:rPr>
              <w:t>menggunakan sa-bilangan besar bahan2 bangunan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48" w:right="0" w:hanging="5"/>
            </w:pPr>
            <w:r>
              <w:t xml:space="preserve">mandi, lampu2 baru dan </w:t>
            </w:r>
            <w:r>
              <w:t>lampu penerang, alat2 ha-</w:t>
            </w:r>
          </w:p>
        </w:tc>
      </w:tr>
      <w:tr w:rsidR="000A55A0">
        <w:trPr>
          <w:trHeight w:val="169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4" w:right="0" w:firstLine="0"/>
              <w:jc w:val="left"/>
            </w:pPr>
            <w:r>
              <w:t>di-ltall. Kerana perang du-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423" w:right="0" w:hanging="418"/>
            </w:pPr>
            <w:r>
              <w:t>yang dl-pesan dari luax neterutama sekali batn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48" w:right="0" w:firstLine="0"/>
            </w:pPr>
            <w:r>
              <w:rPr>
                <w:sz w:val="12"/>
              </w:rPr>
              <w:t>wa dingin di-Dewan Si-</w:t>
            </w:r>
          </w:p>
        </w:tc>
      </w:tr>
      <w:tr w:rsidR="000A55A0">
        <w:trPr>
          <w:trHeight w:val="145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58" w:right="0" w:firstLine="0"/>
              <w:jc w:val="left"/>
            </w:pPr>
            <w:r>
              <w:t>Dalam masa pera an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0" w:right="0" w:firstLine="0"/>
              <w:jc w:val="left"/>
            </w:pPr>
            <w:r>
              <w:t>nia pertama berlaku keti-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0" w:right="0" w:firstLine="0"/>
              <w:jc w:val="left"/>
            </w:pPr>
            <w:r>
              <w:t xml:space="preserve">geri. </w:t>
            </w:r>
          </w:p>
          <w:p w:rsidR="000A55A0" w:rsidRDefault="009466EF">
            <w:pPr>
              <w:spacing w:after="0" w:line="259" w:lineRule="auto"/>
              <w:ind w:left="5" w:right="0" w:firstLine="0"/>
              <w:jc w:val="left"/>
            </w:pPr>
            <w:r>
              <w:t>mar2.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62" w:right="0" w:firstLine="0"/>
            </w:pPr>
            <w:r>
              <w:t>nggahsana dan lain? sa-</w:t>
            </w:r>
          </w:p>
        </w:tc>
      </w:tr>
      <w:tr w:rsidR="000A55A0">
        <w:trPr>
          <w:trHeight w:val="15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9" w:right="0" w:firstLine="0"/>
              <w:jc w:val="left"/>
            </w:pPr>
            <w:r>
              <w:t>itu, dua ekor ugajah it ah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4" w:right="0" w:firstLine="0"/>
              <w:jc w:val="left"/>
            </w:pPr>
            <w:r>
              <w:t>ka itu, maka kapa12 yang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14"/>
              </w:rPr>
              <w:t>Istana tersebut di-bena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53" w:right="0" w:firstLine="0"/>
              <w:jc w:val="left"/>
            </w:pPr>
            <w:r>
              <w:t>umpama-nya.</w:t>
            </w:r>
          </w:p>
        </w:tc>
      </w:tr>
      <w:tr w:rsidR="000A55A0">
        <w:trPr>
          <w:trHeight w:val="14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</w:rPr>
              <w:t xml:space="preserve">bertempor </w:t>
            </w:r>
            <w:r>
              <w:rPr>
                <w:sz w:val="16"/>
              </w:rPr>
              <w:t>sa-l 'la "-be-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right="0" w:firstLine="0"/>
              <w:jc w:val="left"/>
            </w:pPr>
            <w:r>
              <w:t>membawa bahan2 bangu-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5" w:right="0" w:firstLine="0"/>
              <w:jc w:val="left"/>
            </w:pPr>
            <w:r>
              <w:t>dalam zaman kesultanan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right="14" w:firstLine="0"/>
              <w:jc w:val="right"/>
            </w:pPr>
            <w:r>
              <w:t>Istana tiga tingkat itu</w:t>
            </w:r>
          </w:p>
        </w:tc>
      </w:tr>
      <w:tr w:rsidR="000A55A0">
        <w:trPr>
          <w:trHeight w:val="227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4" w:right="0" w:firstLine="0"/>
              <w:jc w:val="left"/>
            </w:pPr>
            <w:r>
              <w:t>beraoa jam.</w:t>
            </w:r>
          </w:p>
          <w:p w:rsidR="000A55A0" w:rsidRDefault="009466EF">
            <w:pPr>
              <w:spacing w:after="0" w:line="259" w:lineRule="auto"/>
              <w:ind w:right="5" w:firstLine="0"/>
              <w:jc w:val="center"/>
            </w:pPr>
            <w:r>
              <w:t>Sa - ekot darteada - nya 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0" w:right="125" w:firstLine="0"/>
            </w:pPr>
            <w:r>
              <w:t>nan untok membena mas</w:t>
            </w:r>
            <w:r>
              <w:t>jid tersebut terpaksa bela-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right="0" w:firstLine="0"/>
              <w:jc w:val="left"/>
            </w:pPr>
            <w:r>
              <w:rPr>
                <w:sz w:val="14"/>
              </w:rPr>
              <w:t>Sultan Iskandar Shah, aya-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67" w:right="0" w:hanging="14"/>
            </w:pPr>
            <w:r>
              <w:t>yang di-lengkapkan dengan pesawat2 lift, maseh ber-</w:t>
            </w:r>
          </w:p>
        </w:tc>
      </w:tr>
      <w:tr w:rsidR="000A55A0">
        <w:trPr>
          <w:trHeight w:val="123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29" w:right="0" w:firstLine="0"/>
              <w:jc w:val="left"/>
            </w:pPr>
            <w:r>
              <w:t>bernama Kulub Chandan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6"/>
              </w:rPr>
              <w:t>yar • mengeliling) Tanjong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58" w:right="0" w:firstLine="0"/>
            </w:pPr>
            <w:r>
              <w:t>warna merah jambu di-</w:t>
            </w:r>
          </w:p>
        </w:tc>
      </w:tr>
      <w:tr w:rsidR="000A55A0">
        <w:trPr>
          <w:trHeight w:val="13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4" w:right="0" w:firstLine="0"/>
              <w:jc w:val="left"/>
            </w:pPr>
            <w:r>
              <w:t>dan getnbala-nya ia-lah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0" w:right="0" w:firstLine="0"/>
              <w:jc w:val="left"/>
            </w:pPr>
            <w:r>
              <w:t>Harapan sa-beluns tiba di-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67" w:right="0" w:firstLine="0"/>
            </w:pPr>
            <w:r>
              <w:t>luar-nya, dan taman2 bu-</w:t>
            </w:r>
          </w:p>
        </w:tc>
      </w:tr>
      <w:tr w:rsidR="000A55A0">
        <w:trPr>
          <w:trHeight w:val="148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0" w:right="0" w:firstLine="0"/>
              <w:jc w:val="left"/>
            </w:pPr>
            <w:r>
              <w:t>Kulub Said. Gajah terse-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Malaya.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67" w:right="0" w:firstLine="0"/>
            </w:pPr>
            <w:r>
              <w:rPr>
                <w:sz w:val="14"/>
              </w:rPr>
              <w:t>nga telah di-chantekkan</w:t>
            </w:r>
          </w:p>
        </w:tc>
      </w:tr>
      <w:tr w:rsidR="000A55A0">
        <w:trPr>
          <w:trHeight w:val="148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5" w:right="0" w:firstLine="0"/>
              <w:jc w:val="left"/>
            </w:pPr>
            <w:r>
              <w:t>but di-punyai Oleh Sultan.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54" w:right="0" w:firstLine="0"/>
              <w:jc w:val="left"/>
            </w:pPr>
            <w:r>
              <w:t>Bagaimana pun, pada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62" w:right="0" w:firstLine="0"/>
            </w:pPr>
            <w:r>
              <w:t>lagÍ di-bawah arahan ba-</w:t>
            </w:r>
          </w:p>
        </w:tc>
      </w:tr>
      <w:tr w:rsidR="000A55A0">
        <w:trPr>
          <w:trHeight w:val="13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4" w:right="0" w:firstLine="0"/>
              <w:jc w:val="left"/>
            </w:pPr>
            <w:r>
              <w:t>Gajah yang sa-ekor lazi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4"/>
              </w:rPr>
              <w:t>tahun 1916 sa-belum mas-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2"/>
              </w:rPr>
              <w:t>ginda Sultan sendiri yang</w:t>
            </w:r>
          </w:p>
        </w:tc>
      </w:tr>
      <w:tr w:rsidR="000A55A0">
        <w:trPr>
          <w:trHeight w:val="216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4" w:right="0" w:firstLine="0"/>
            </w:pPr>
            <w:r>
              <w:rPr>
                <w:sz w:val="14"/>
              </w:rPr>
              <w:t xml:space="preserve">yang di-punyai oleh Raja </w:t>
            </w:r>
            <w:r>
              <w:rPr>
                <w:sz w:val="14"/>
              </w:rPr>
              <w:t>Chulan bernama Kulub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5" w:right="0" w:firstLine="0"/>
              <w:jc w:val="left"/>
            </w:pPr>
            <w:r>
              <w:t>jld yang di-chintal-nya itu</w:t>
            </w:r>
          </w:p>
          <w:p w:rsidR="000A55A0" w:rsidRDefault="009466EF">
            <w:pPr>
              <w:spacing w:after="0" w:line="259" w:lineRule="auto"/>
              <w:ind w:left="1123" w:right="0" w:firstLine="0"/>
              <w:jc w:val="left"/>
            </w:pPr>
            <w:r>
              <w:t>Sultan Idr\s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77" w:right="0" w:hanging="5"/>
            </w:pPr>
            <w:r>
              <w:t>juga sa-orang peminat ilmu tumboh2an.</w:t>
            </w:r>
          </w:p>
        </w:tc>
      </w:tr>
      <w:tr w:rsidR="000A55A0">
        <w:trPr>
          <w:trHeight w:val="172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right="0" w:firstLine="0"/>
              <w:jc w:val="left"/>
            </w:pPr>
            <w:r>
              <w:t>Gangga dan gembala-nya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0" w:right="0" w:firstLine="0"/>
              <w:jc w:val="left"/>
            </w:pPr>
            <w:r>
              <w:t>siap di- benn4 -at.</w:t>
            </w:r>
          </w:p>
          <w:p w:rsidR="000A55A0" w:rsidRDefault="009466EF">
            <w:pPr>
              <w:spacing w:after="0" w:line="259" w:lineRule="auto"/>
              <w:ind w:left="10" w:right="0" w:firstLine="0"/>
              <w:jc w:val="left"/>
            </w:pPr>
            <w:r>
              <w:t xml:space="preserve">telah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</w:tr>
      <w:tr w:rsidR="000A55A0">
        <w:trPr>
          <w:trHeight w:val="157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>la-lah Uda Dabok.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9466EF">
            <w:pPr>
              <w:spacing w:after="0" w:line="259" w:lineRule="auto"/>
              <w:ind w:left="10" w:right="0" w:firstLine="0"/>
              <w:jc w:val="left"/>
            </w:pPr>
            <w:r>
              <w:t>kemudian; pu;era-nya yang.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0A55A0" w:rsidRDefault="000A55A0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9466EF" w:rsidRDefault="009466EF"/>
    <w:sectPr w:rsidR="009466EF">
      <w:pgSz w:w="9370" w:h="15487"/>
      <w:pgMar w:top="1440" w:right="859" w:bottom="432" w:left="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A0"/>
    <w:rsid w:val="000A55A0"/>
    <w:rsid w:val="008A619F"/>
    <w:rsid w:val="0094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7E04F5-82CD-4587-B39D-DF6F8DFB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16" w:lineRule="auto"/>
      <w:ind w:right="5021" w:firstLine="297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Company>Universiti Teknologi PETRONAS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Fadzly B Aziz (LIBRARY/UTP)</dc:creator>
  <cp:keywords/>
  <cp:lastModifiedBy>suhairi_lazim@utp.edu.my</cp:lastModifiedBy>
  <cp:revision>2</cp:revision>
  <dcterms:created xsi:type="dcterms:W3CDTF">2017-11-29T02:27:00Z</dcterms:created>
  <dcterms:modified xsi:type="dcterms:W3CDTF">2017-11-29T02:27:00Z</dcterms:modified>
</cp:coreProperties>
</file>